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935"/>
        <w:tblOverlap w:val="never"/>
        <w:tblW w:w="11463" w:type="dxa"/>
        <w:tblBorders>
          <w:bottom w:val="single" w:sz="24" w:space="0" w:color="999999"/>
        </w:tblBorders>
        <w:tblLook w:val="01E0" w:firstRow="1" w:lastRow="1" w:firstColumn="1" w:lastColumn="1" w:noHBand="0" w:noVBand="0"/>
      </w:tblPr>
      <w:tblGrid>
        <w:gridCol w:w="4219"/>
        <w:gridCol w:w="2405"/>
        <w:gridCol w:w="4839"/>
      </w:tblGrid>
      <w:tr w:rsidR="00E15CC3" w:rsidTr="00B5122D">
        <w:tc>
          <w:tcPr>
            <w:tcW w:w="421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E15CC3" w:rsidRDefault="00E15CC3" w:rsidP="00B5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République tunisienne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Ministère de l’Enseignement Supérieur,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la Recherche Scientifique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Université de Carthage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Faculté des sciences juridiques,  politiques et sociales à Tunis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14, Rue </w:t>
            </w:r>
            <w:proofErr w:type="spellStart"/>
            <w:r>
              <w:rPr>
                <w:sz w:val="16"/>
                <w:szCs w:val="16"/>
              </w:rPr>
              <w:t>Hédi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Karray</w:t>
            </w:r>
            <w:proofErr w:type="spellEnd"/>
            <w:r>
              <w:rPr>
                <w:sz w:val="16"/>
                <w:szCs w:val="16"/>
              </w:rPr>
              <w:t>, centre urbain nord, Tunis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postale </w:t>
            </w:r>
            <w:r>
              <w:rPr>
                <w:sz w:val="16"/>
                <w:szCs w:val="16"/>
              </w:rPr>
              <w:t>: B.P. 40, 1080 Tunis CEDEX, Tunisie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Téléphone </w:t>
            </w:r>
            <w:r>
              <w:rPr>
                <w:sz w:val="16"/>
                <w:szCs w:val="16"/>
              </w:rPr>
              <w:t>: (+216) 71 752 750 / 71 753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892 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>/</w:t>
            </w:r>
            <w:r>
              <w:rPr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sz w:val="16"/>
                <w:szCs w:val="16"/>
                <w:lang w:bidi="ar-TN"/>
              </w:rPr>
              <w:t>71 766 919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Télécopie </w:t>
            </w:r>
            <w:r>
              <w:rPr>
                <w:sz w:val="16"/>
                <w:szCs w:val="16"/>
              </w:rPr>
              <w:t>: (+216) 71 717 255</w:t>
            </w:r>
          </w:p>
          <w:p w:rsidR="00E15CC3" w:rsidRDefault="00E15CC3" w:rsidP="00B512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Site web 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noProof/>
                <w:sz w:val="16"/>
                <w:szCs w:val="16"/>
                <w:lang w:bidi="ar-TN"/>
              </w:rPr>
              <w:t>www.fsjpst.rnu.tn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</w:tcPr>
          <w:p w:rsidR="00E15CC3" w:rsidRDefault="00E15CC3" w:rsidP="00B5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5CC3" w:rsidRDefault="00E15CC3" w:rsidP="00B512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-62230</wp:posOffset>
                  </wp:positionV>
                  <wp:extent cx="816610" cy="802640"/>
                  <wp:effectExtent l="19050" t="0" r="2540" b="0"/>
                  <wp:wrapThrough wrapText="bothSides">
                    <wp:wrapPolygon edited="0">
                      <wp:start x="-504" y="0"/>
                      <wp:lineTo x="-504" y="21019"/>
                      <wp:lineTo x="21667" y="21019"/>
                      <wp:lineTo x="21667" y="0"/>
                      <wp:lineTo x="-504" y="0"/>
                    </wp:wrapPolygon>
                  </wp:wrapThrough>
                  <wp:docPr id="4" name="Image 5" descr="logo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307975</wp:posOffset>
                  </wp:positionV>
                  <wp:extent cx="594360" cy="624840"/>
                  <wp:effectExtent l="19050" t="0" r="0" b="0"/>
                  <wp:wrapTight wrapText="bothSides">
                    <wp:wrapPolygon edited="0">
                      <wp:start x="-692" y="0"/>
                      <wp:lineTo x="-692" y="21073"/>
                      <wp:lineTo x="21462" y="21073"/>
                      <wp:lineTo x="21462" y="0"/>
                      <wp:lineTo x="-692" y="0"/>
                    </wp:wrapPolygon>
                  </wp:wrapTight>
                  <wp:docPr id="5" name="Image 15" descr="logo fsjp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 fsjp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278765</wp:posOffset>
                  </wp:positionV>
                  <wp:extent cx="450215" cy="634365"/>
                  <wp:effectExtent l="19050" t="0" r="6985" b="0"/>
                  <wp:wrapNone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44" r="3343" b="2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39" w:type="dxa"/>
            <w:tcBorders>
              <w:top w:val="nil"/>
              <w:left w:val="nil"/>
              <w:bottom w:val="single" w:sz="24" w:space="0" w:color="999999"/>
              <w:right w:val="nil"/>
            </w:tcBorders>
            <w:vAlign w:val="center"/>
            <w:hideMark/>
          </w:tcPr>
          <w:p w:rsidR="00E15CC3" w:rsidRDefault="00E15CC3" w:rsidP="00B5122D">
            <w:pPr>
              <w:pStyle w:val="Titre3"/>
              <w:bidi/>
              <w:spacing w:before="0"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>الجمهــورية</w:t>
            </w:r>
            <w:proofErr w:type="gramEnd"/>
            <w:r>
              <w:rPr>
                <w:rFonts w:ascii="Times New Roman" w:eastAsiaTheme="minorEastAsia" w:hAnsi="Times New Roman"/>
                <w:sz w:val="16"/>
                <w:szCs w:val="16"/>
                <w:rtl/>
                <w:lang w:eastAsia="fr-FR"/>
              </w:rPr>
              <w:t xml:space="preserve"> التونســية</w:t>
            </w:r>
          </w:p>
          <w:p w:rsidR="00E15CC3" w:rsidRDefault="00E15CC3" w:rsidP="00B5122D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>وزارة</w:t>
            </w:r>
            <w:proofErr w:type="gramEnd"/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/>
              </w:rPr>
              <w:t xml:space="preserve"> التعليم العالي والبحث العلمي</w:t>
            </w:r>
          </w:p>
          <w:p w:rsidR="00E15CC3" w:rsidRDefault="00E15CC3" w:rsidP="00B5122D">
            <w:pPr>
              <w:pStyle w:val="Titre1"/>
              <w:bidi/>
              <w:spacing w:before="0" w:after="0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lang w:eastAsia="fr-FR" w:bidi="ar-TN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16"/>
                <w:szCs w:val="16"/>
                <w:rtl/>
                <w:lang w:eastAsia="fr-FR" w:bidi="ar-TN"/>
              </w:rPr>
              <w:t>جامعـة قـرطاج</w:t>
            </w:r>
          </w:p>
          <w:p w:rsidR="00E15CC3" w:rsidRDefault="00E15CC3" w:rsidP="00B5122D">
            <w:pPr>
              <w:bidi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rtl/>
                <w:lang w:eastAsia="fr-FR" w:bidi="ar-TN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  <w:t>كلّية العلوم القانونية والسّياسية والاجتماعية بتونس</w:t>
            </w:r>
            <w:r>
              <w:rPr>
                <w:b/>
                <w:bCs/>
                <w:sz w:val="16"/>
                <w:szCs w:val="16"/>
                <w:lang w:bidi="ar-TN"/>
              </w:rPr>
              <w:t xml:space="preserve">  </w:t>
            </w:r>
          </w:p>
          <w:p w:rsidR="00E15CC3" w:rsidRDefault="00E15CC3" w:rsidP="00B5122D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bidi="ar-TN"/>
              </w:rPr>
              <w:t>14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</w:t>
            </w:r>
            <w:r>
              <w:rPr>
                <w:rFonts w:hint="cs"/>
                <w:sz w:val="16"/>
                <w:szCs w:val="16"/>
                <w:rtl/>
              </w:rPr>
              <w:t xml:space="preserve">نهج الهادي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الكراي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المركز العمراني الشمالي، تونس</w:t>
            </w:r>
          </w:p>
          <w:p w:rsidR="00E15CC3" w:rsidRDefault="00E15CC3" w:rsidP="00B5122D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العنوان البريدي</w:t>
            </w:r>
            <w:r>
              <w:rPr>
                <w:rFonts w:hint="cs"/>
                <w:sz w:val="16"/>
                <w:szCs w:val="16"/>
                <w:rtl/>
              </w:rPr>
              <w:t xml:space="preserve"> : ص ب 40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، تونس </w:t>
            </w:r>
            <w:proofErr w:type="spellStart"/>
            <w:r>
              <w:rPr>
                <w:rFonts w:hint="cs"/>
                <w:sz w:val="16"/>
                <w:szCs w:val="16"/>
                <w:rtl/>
                <w:lang w:bidi="ar-TN"/>
              </w:rPr>
              <w:t>سيديكس</w:t>
            </w:r>
            <w:proofErr w:type="spellEnd"/>
            <w:r>
              <w:rPr>
                <w:rFonts w:hint="cs"/>
                <w:sz w:val="16"/>
                <w:szCs w:val="16"/>
                <w:rtl/>
                <w:lang w:bidi="ar-TN"/>
              </w:rPr>
              <w:t>، 1080، تونس</w:t>
            </w:r>
          </w:p>
          <w:p w:rsidR="00E15CC3" w:rsidRDefault="00E15CC3" w:rsidP="00B5122D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الهاتف</w:t>
            </w:r>
            <w:r>
              <w:rPr>
                <w:rFonts w:hint="cs"/>
                <w:sz w:val="16"/>
                <w:szCs w:val="16"/>
                <w:rtl/>
              </w:rPr>
              <w:t xml:space="preserve"> :  </w:t>
            </w:r>
            <w:r>
              <w:rPr>
                <w:sz w:val="16"/>
                <w:szCs w:val="16"/>
                <w:lang w:bidi="ar-TN"/>
              </w:rPr>
              <w:t>71 766 919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 xml:space="preserve">/ </w:t>
            </w:r>
            <w:r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sz w:val="16"/>
                <w:szCs w:val="16"/>
              </w:rPr>
              <w:t xml:space="preserve"> (+216) 71 752 750 / 71 753</w:t>
            </w:r>
          </w:p>
          <w:p w:rsidR="00E15CC3" w:rsidRDefault="00E15CC3" w:rsidP="00B5122D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الفاكس</w:t>
            </w:r>
            <w:r>
              <w:rPr>
                <w:rFonts w:hint="cs"/>
                <w:sz w:val="16"/>
                <w:szCs w:val="16"/>
                <w:rtl/>
              </w:rPr>
              <w:t xml:space="preserve"> : </w:t>
            </w:r>
            <w:r>
              <w:rPr>
                <w:sz w:val="16"/>
                <w:szCs w:val="16"/>
              </w:rPr>
              <w:t>(+216) 71 717 255</w:t>
            </w:r>
          </w:p>
          <w:p w:rsidR="00E15CC3" w:rsidRDefault="00E15CC3" w:rsidP="00B5122D">
            <w:pPr>
              <w:bidi/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rFonts w:hint="cs"/>
                <w:b/>
                <w:bCs/>
                <w:noProof/>
                <w:sz w:val="16"/>
                <w:szCs w:val="16"/>
                <w:rtl/>
                <w:lang w:bidi="ar-TN"/>
              </w:rPr>
              <w:t>موقع الواب</w:t>
            </w:r>
            <w:r>
              <w:rPr>
                <w:rFonts w:hint="cs"/>
                <w:noProof/>
                <w:sz w:val="16"/>
                <w:szCs w:val="16"/>
                <w:rtl/>
                <w:lang w:bidi="ar-TN"/>
              </w:rPr>
              <w:t xml:space="preserve"> : </w:t>
            </w:r>
            <w:r>
              <w:rPr>
                <w:noProof/>
                <w:sz w:val="16"/>
                <w:szCs w:val="16"/>
                <w:lang w:val="en-US" w:bidi="ar-TN"/>
              </w:rPr>
              <w:t>www.fsjpst.rnu.tn</w:t>
            </w:r>
          </w:p>
        </w:tc>
      </w:tr>
    </w:tbl>
    <w:p w:rsidR="00270F1D" w:rsidRDefault="00270F1D" w:rsidP="00270F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0F1D" w:rsidRDefault="00270F1D" w:rsidP="00270F1D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09/09/2021</w:t>
      </w:r>
    </w:p>
    <w:p w:rsidR="00270F1D" w:rsidRPr="00265169" w:rsidRDefault="00270F1D" w:rsidP="00270F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MASTERE DE </w:t>
      </w:r>
      <w:r>
        <w:rPr>
          <w:rFonts w:asciiTheme="majorBidi" w:hAnsiTheme="majorBidi" w:cstheme="majorBidi"/>
          <w:b/>
          <w:bCs/>
          <w:sz w:val="28"/>
          <w:szCs w:val="28"/>
        </w:rPr>
        <w:t>RECHERCHES EN DROIT DES AFFAIRES</w:t>
      </w:r>
    </w:p>
    <w:p w:rsidR="00270F1D" w:rsidRPr="00265169" w:rsidRDefault="00270F1D" w:rsidP="00270F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>ANNEE UNIVERSITAIRE 20</w:t>
      </w:r>
      <w:r>
        <w:rPr>
          <w:rFonts w:asciiTheme="majorBidi" w:hAnsiTheme="majorBidi" w:cstheme="majorBidi"/>
          <w:b/>
          <w:bCs/>
          <w:sz w:val="28"/>
          <w:szCs w:val="28"/>
        </w:rPr>
        <w:t>21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>-20</w:t>
      </w:r>
      <w:r>
        <w:rPr>
          <w:rFonts w:asciiTheme="majorBidi" w:hAnsiTheme="majorBidi" w:cstheme="majorBidi"/>
          <w:b/>
          <w:bCs/>
          <w:sz w:val="28"/>
          <w:szCs w:val="28"/>
        </w:rPr>
        <w:t>22</w:t>
      </w:r>
    </w:p>
    <w:p w:rsidR="00270F1D" w:rsidRDefault="00270F1D" w:rsidP="00270F1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70F1D" w:rsidRDefault="00270F1D" w:rsidP="001C1138">
      <w:pPr>
        <w:jc w:val="center"/>
        <w:rPr>
          <w:rFonts w:asciiTheme="majorBidi" w:hAnsiTheme="majorBidi" w:cstheme="majorBidi"/>
          <w:sz w:val="26"/>
          <w:szCs w:val="26"/>
        </w:rPr>
      </w:pPr>
      <w:r w:rsidRPr="00265169">
        <w:rPr>
          <w:rFonts w:asciiTheme="majorBidi" w:hAnsiTheme="majorBidi" w:cstheme="majorBidi"/>
          <w:b/>
          <w:bCs/>
          <w:sz w:val="28"/>
          <w:szCs w:val="28"/>
        </w:rPr>
        <w:t>LISTE DES CANDIDAT</w:t>
      </w:r>
      <w:r>
        <w:rPr>
          <w:rFonts w:asciiTheme="majorBidi" w:hAnsiTheme="majorBidi" w:cstheme="majorBidi"/>
          <w:b/>
          <w:bCs/>
          <w:sz w:val="28"/>
          <w:szCs w:val="28"/>
        </w:rPr>
        <w:t>.E.</w:t>
      </w:r>
      <w:r w:rsidRPr="00265169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>
        <w:rPr>
          <w:rFonts w:asciiTheme="majorBidi" w:hAnsiTheme="majorBidi" w:cstheme="majorBidi"/>
          <w:b/>
          <w:bCs/>
          <w:sz w:val="28"/>
          <w:szCs w:val="28"/>
        </w:rPr>
        <w:t>RETENU.E.</w:t>
      </w:r>
      <w:r w:rsidR="001C1138">
        <w:rPr>
          <w:rFonts w:asciiTheme="majorBidi" w:hAnsiTheme="majorBidi" w:cstheme="majorBidi"/>
          <w:b/>
          <w:bCs/>
          <w:sz w:val="28"/>
          <w:szCs w:val="28"/>
        </w:rPr>
        <w:t>S APRES ENTRETIENS</w:t>
      </w:r>
      <w:bookmarkStart w:id="0" w:name="_GoBack"/>
      <w:bookmarkEnd w:id="0"/>
    </w:p>
    <w:p w:rsidR="00270F1D" w:rsidRDefault="00270F1D" w:rsidP="00270F1D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270F1D" w:rsidRDefault="00270F1D"/>
    <w:tbl>
      <w:tblPr>
        <w:tblpPr w:leftFromText="141" w:rightFromText="141" w:vertAnchor="page" w:horzAnchor="margin" w:tblpXSpec="center" w:tblpY="4366"/>
        <w:tblW w:w="4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62"/>
        <w:gridCol w:w="1968"/>
      </w:tblGrid>
      <w:tr w:rsidR="00270F1D" w:rsidRPr="00854473" w:rsidTr="00745CE1">
        <w:trPr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854473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CIN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Prénom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eastAsia="fr-FR"/>
              </w:rPr>
              <w:t>Nom</w:t>
            </w:r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54473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932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Oumayma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Baazaoui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54473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205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Chayma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Gritli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539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Ismail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MZALI</w:t>
            </w:r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107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Eya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Abbadi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093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Ghofrane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Chtioui</w:t>
            </w:r>
            <w:proofErr w:type="spellEnd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Garbaa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505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Olfa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Ouardi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550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Sarra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Setti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125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Rihab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Oueld</w:t>
            </w:r>
            <w:proofErr w:type="spellEnd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 </w:t>
            </w: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mbirik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345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Ryem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Kamoun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745CE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960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Fatma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Boughzala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975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sma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el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adj </w:t>
            </w: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alah</w:t>
            </w:r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942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arra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anaa</w:t>
            </w:r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485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Imen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OSMAN</w:t>
            </w:r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124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Y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oussef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Touzri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595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Eya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Nasri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132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Maya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Oueghlani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372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Sarra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Bidouh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118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Dorra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Dachraoui</w:t>
            </w:r>
            <w:proofErr w:type="spellEnd"/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928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Hana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Ben Salah</w:t>
            </w:r>
          </w:p>
        </w:tc>
      </w:tr>
      <w:tr w:rsidR="00270F1D" w:rsidRPr="00854473" w:rsidTr="00745CE1">
        <w:trPr>
          <w:trHeight w:val="3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315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Yosra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0F1D" w:rsidRPr="008105B5" w:rsidRDefault="00270F1D" w:rsidP="00270F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Benamor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152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Amal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El </w:t>
            </w: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Amri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554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Nermine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Hedhli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021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Tasnim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Hanafi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658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Baya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Ben </w:t>
            </w: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fadhla</w:t>
            </w:r>
            <w:proofErr w:type="spellEnd"/>
          </w:p>
        </w:tc>
      </w:tr>
    </w:tbl>
    <w:p w:rsidR="00270F1D" w:rsidRDefault="00270F1D"/>
    <w:p w:rsidR="00903648" w:rsidRDefault="00903648" w:rsidP="00903648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</w:p>
    <w:p w:rsidR="00E104D3" w:rsidRDefault="00963098" w:rsidP="00E15CC3">
      <w:pPr>
        <w:spacing w:after="0" w:line="360" w:lineRule="auto"/>
        <w:ind w:left="5670" w:hanging="6373"/>
        <w:jc w:val="right"/>
        <w:rPr>
          <w:rFonts w:ascii="Rockwell Extra Bold" w:hAnsi="Rockwell Extra Bold" w:cs="K Sina"/>
          <w:sz w:val="20"/>
          <w:szCs w:val="20"/>
          <w:lang w:bidi="ar-TN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</w:p>
    <w:p w:rsidR="00E104D3" w:rsidRDefault="00E104D3" w:rsidP="00E104D3">
      <w:pPr>
        <w:bidi/>
        <w:spacing w:line="240" w:lineRule="auto"/>
        <w:ind w:right="-426"/>
        <w:rPr>
          <w:rFonts w:ascii="Rockwell Extra Bold" w:hAnsi="Rockwell Extra Bold" w:cs="K Sina"/>
          <w:sz w:val="20"/>
          <w:szCs w:val="20"/>
          <w:lang w:bidi="ar-TN"/>
        </w:rPr>
      </w:pPr>
    </w:p>
    <w:p w:rsidR="00B1369D" w:rsidRDefault="00E104D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  <w:r>
        <w:rPr>
          <w:rFonts w:ascii="Agency FB" w:hAnsi="Agency FB" w:cs="DecoType Thuluth"/>
          <w:b/>
          <w:bCs/>
          <w:sz w:val="40"/>
          <w:szCs w:val="28"/>
          <w:lang w:bidi="ar-TN"/>
        </w:rPr>
        <w:t xml:space="preserve">                                     </w:t>
      </w: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270F1D" w:rsidRDefault="00270F1D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270F1D" w:rsidRDefault="00270F1D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745CE1" w:rsidRDefault="00745CE1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p w:rsidR="00E15CC3" w:rsidRDefault="00E15CC3" w:rsidP="00E104D3">
      <w:pPr>
        <w:spacing w:line="240" w:lineRule="auto"/>
        <w:rPr>
          <w:rFonts w:ascii="Agency FB" w:hAnsi="Agency FB" w:cs="DecoType Thuluth"/>
          <w:b/>
          <w:bCs/>
          <w:sz w:val="40"/>
          <w:szCs w:val="28"/>
          <w:lang w:bidi="ar-TN"/>
        </w:rPr>
      </w:pPr>
    </w:p>
    <w:tbl>
      <w:tblPr>
        <w:tblpPr w:leftFromText="141" w:rightFromText="141" w:vertAnchor="page" w:horzAnchor="margin" w:tblpXSpec="center" w:tblpY="3196"/>
        <w:tblW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262"/>
        <w:gridCol w:w="1701"/>
      </w:tblGrid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217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Oumaima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Sliti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814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ouad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B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 xml:space="preserve">en </w:t>
            </w:r>
            <w:proofErr w:type="spellStart"/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slimene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*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946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F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arah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8105B5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A</w:t>
            </w:r>
            <w:r w:rsidRPr="008105B5">
              <w:rPr>
                <w:rFonts w:asciiTheme="majorBidi" w:eastAsia="Times New Roman" w:hAnsiTheme="majorBidi" w:cstheme="majorBidi"/>
                <w:color w:val="000000"/>
                <w:sz w:val="26"/>
                <w:szCs w:val="26"/>
                <w:lang w:eastAsia="fr-FR"/>
              </w:rPr>
              <w:t>loui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45CE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*981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45CE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SALMA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45CE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 AYED</w:t>
            </w:r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*803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5CE1">
              <w:rPr>
                <w:rFonts w:asciiTheme="majorBidi" w:hAnsiTheme="majorBidi" w:cstheme="majorBidi"/>
                <w:sz w:val="24"/>
                <w:szCs w:val="24"/>
              </w:rPr>
              <w:t>Dorsaf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Belhadj Ali</w:t>
            </w:r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*159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5CE1">
              <w:rPr>
                <w:rFonts w:asciiTheme="majorBidi" w:hAnsiTheme="majorBidi" w:cstheme="majorBidi"/>
                <w:sz w:val="24"/>
                <w:szCs w:val="24"/>
              </w:rPr>
              <w:t>Ameni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5CE1">
              <w:rPr>
                <w:rFonts w:asciiTheme="majorBidi" w:hAnsiTheme="majorBidi" w:cstheme="majorBidi"/>
                <w:sz w:val="24"/>
                <w:szCs w:val="24"/>
              </w:rPr>
              <w:t>ElAmri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*049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5CE1">
              <w:rPr>
                <w:rFonts w:asciiTheme="majorBidi" w:hAnsiTheme="majorBidi" w:cstheme="majorBidi"/>
                <w:sz w:val="24"/>
                <w:szCs w:val="24"/>
              </w:rPr>
              <w:t>Hana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5CE1">
              <w:rPr>
                <w:rFonts w:asciiTheme="majorBidi" w:hAnsiTheme="majorBidi" w:cstheme="majorBidi"/>
                <w:sz w:val="24"/>
                <w:szCs w:val="24"/>
              </w:rPr>
              <w:t>Karray</w:t>
            </w:r>
            <w:proofErr w:type="spellEnd"/>
          </w:p>
        </w:tc>
      </w:tr>
      <w:tr w:rsidR="00745CE1" w:rsidRPr="00854473" w:rsidTr="00745CE1">
        <w:trPr>
          <w:trHeight w:val="364"/>
        </w:trPr>
        <w:tc>
          <w:tcPr>
            <w:tcW w:w="660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*800</w:t>
            </w:r>
          </w:p>
        </w:tc>
        <w:tc>
          <w:tcPr>
            <w:tcW w:w="2262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45CE1" w:rsidRPr="00745CE1" w:rsidRDefault="00745CE1" w:rsidP="00745CE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1">
              <w:rPr>
                <w:rFonts w:asciiTheme="majorBidi" w:hAnsiTheme="majorBidi" w:cstheme="majorBidi"/>
                <w:sz w:val="24"/>
                <w:szCs w:val="24"/>
              </w:rPr>
              <w:t>Ben Mustapha</w:t>
            </w:r>
          </w:p>
        </w:tc>
      </w:tr>
    </w:tbl>
    <w:p w:rsidR="00270F1D" w:rsidRDefault="00270F1D" w:rsidP="00E104D3">
      <w:pPr>
        <w:spacing w:line="240" w:lineRule="auto"/>
        <w:rPr>
          <w:rFonts w:ascii="Sakkal Majalla" w:hAnsi="Sakkal Majalla" w:cs="DecoType Thuluth"/>
          <w:b/>
          <w:bCs/>
          <w:sz w:val="48"/>
          <w:szCs w:val="36"/>
          <w:lang w:bidi="ar-TN"/>
        </w:rPr>
      </w:pPr>
    </w:p>
    <w:p w:rsidR="00270F1D" w:rsidRPr="00270F1D" w:rsidRDefault="00270F1D" w:rsidP="00270F1D">
      <w:pPr>
        <w:rPr>
          <w:rFonts w:ascii="Sakkal Majalla" w:hAnsi="Sakkal Majalla" w:cs="DecoType Thuluth"/>
          <w:sz w:val="48"/>
          <w:szCs w:val="36"/>
          <w:lang w:bidi="ar-TN"/>
        </w:rPr>
      </w:pPr>
    </w:p>
    <w:p w:rsidR="00745CE1" w:rsidRDefault="00745CE1" w:rsidP="002728FE">
      <w:pPr>
        <w:tabs>
          <w:tab w:val="left" w:pos="0"/>
        </w:tabs>
        <w:spacing w:line="360" w:lineRule="auto"/>
        <w:ind w:left="-142"/>
        <w:rPr>
          <w:b/>
          <w:bCs/>
          <w:sz w:val="36"/>
          <w:szCs w:val="24"/>
          <w:lang w:val="en-US" w:bidi="ar-TN"/>
        </w:rPr>
      </w:pPr>
    </w:p>
    <w:p w:rsidR="00745CE1" w:rsidRDefault="00745CE1" w:rsidP="002728FE">
      <w:pPr>
        <w:tabs>
          <w:tab w:val="left" w:pos="0"/>
        </w:tabs>
        <w:spacing w:line="360" w:lineRule="auto"/>
        <w:ind w:left="-142"/>
        <w:rPr>
          <w:b/>
          <w:bCs/>
          <w:sz w:val="36"/>
          <w:szCs w:val="24"/>
          <w:lang w:val="en-US" w:bidi="ar-TN"/>
        </w:rPr>
      </w:pPr>
    </w:p>
    <w:p w:rsidR="00745CE1" w:rsidRDefault="00745CE1" w:rsidP="002728FE">
      <w:pPr>
        <w:tabs>
          <w:tab w:val="left" w:pos="0"/>
        </w:tabs>
        <w:spacing w:line="360" w:lineRule="auto"/>
        <w:ind w:left="-142"/>
        <w:rPr>
          <w:b/>
          <w:bCs/>
          <w:sz w:val="36"/>
          <w:szCs w:val="24"/>
          <w:lang w:val="en-US" w:bidi="ar-TN"/>
        </w:rPr>
      </w:pPr>
    </w:p>
    <w:p w:rsidR="00745CE1" w:rsidRDefault="00745CE1" w:rsidP="002728FE">
      <w:pPr>
        <w:tabs>
          <w:tab w:val="left" w:pos="0"/>
        </w:tabs>
        <w:spacing w:line="360" w:lineRule="auto"/>
        <w:ind w:left="-142"/>
        <w:rPr>
          <w:b/>
          <w:bCs/>
          <w:sz w:val="36"/>
          <w:szCs w:val="24"/>
          <w:lang w:val="en-US" w:bidi="ar-TN"/>
        </w:rPr>
      </w:pPr>
    </w:p>
    <w:p w:rsidR="00745CE1" w:rsidRDefault="00745CE1" w:rsidP="002728FE">
      <w:pPr>
        <w:tabs>
          <w:tab w:val="left" w:pos="0"/>
        </w:tabs>
        <w:spacing w:line="360" w:lineRule="auto"/>
        <w:ind w:left="-142"/>
        <w:rPr>
          <w:b/>
          <w:bCs/>
          <w:sz w:val="36"/>
          <w:szCs w:val="24"/>
          <w:lang w:val="en-US" w:bidi="ar-TN"/>
        </w:rPr>
      </w:pPr>
    </w:p>
    <w:p w:rsidR="002728FE" w:rsidRPr="00270F1D" w:rsidRDefault="002728FE" w:rsidP="002728FE">
      <w:pPr>
        <w:tabs>
          <w:tab w:val="left" w:pos="0"/>
        </w:tabs>
        <w:spacing w:line="360" w:lineRule="auto"/>
        <w:ind w:left="-142"/>
        <w:rPr>
          <w:sz w:val="32"/>
          <w:szCs w:val="24"/>
          <w:lang w:val="en-US" w:bidi="ar-TN"/>
        </w:rPr>
      </w:pPr>
      <w:proofErr w:type="gramStart"/>
      <w:r w:rsidRPr="00270F1D">
        <w:rPr>
          <w:b/>
          <w:bCs/>
          <w:sz w:val="36"/>
          <w:szCs w:val="24"/>
          <w:lang w:val="en-US" w:bidi="ar-TN"/>
        </w:rPr>
        <w:t>Jury </w:t>
      </w:r>
      <w:r w:rsidRPr="00270F1D">
        <w:rPr>
          <w:b/>
          <w:bCs/>
          <w:sz w:val="28"/>
          <w:szCs w:val="20"/>
          <w:lang w:val="en-US" w:bidi="ar-TN"/>
        </w:rPr>
        <w:t>:</w:t>
      </w:r>
      <w:proofErr w:type="gramEnd"/>
      <w:r w:rsidRPr="00270F1D">
        <w:rPr>
          <w:b/>
          <w:bCs/>
          <w:sz w:val="28"/>
          <w:lang w:val="en-US" w:bidi="ar-TN"/>
        </w:rPr>
        <w:t xml:space="preserve"> </w:t>
      </w:r>
      <w:proofErr w:type="spellStart"/>
      <w:r w:rsidRPr="00270F1D">
        <w:rPr>
          <w:b/>
          <w:bCs/>
          <w:sz w:val="32"/>
          <w:lang w:val="en-US" w:bidi="ar-TN"/>
        </w:rPr>
        <w:t>M</w:t>
      </w:r>
      <w:r w:rsidRPr="00270F1D">
        <w:rPr>
          <w:sz w:val="32"/>
          <w:lang w:val="en-US" w:bidi="ar-TN"/>
        </w:rPr>
        <w:t>r</w:t>
      </w:r>
      <w:proofErr w:type="spellEnd"/>
      <w:r w:rsidRPr="00270F1D">
        <w:rPr>
          <w:sz w:val="32"/>
          <w:lang w:val="en-US" w:bidi="ar-TN"/>
        </w:rPr>
        <w:t xml:space="preserve"> </w:t>
      </w:r>
      <w:r w:rsidRPr="002728FE">
        <w:rPr>
          <w:rFonts w:asciiTheme="majorBidi" w:eastAsia="Times New Roman" w:hAnsiTheme="majorBidi" w:cstheme="majorBidi"/>
          <w:i/>
          <w:iCs/>
          <w:sz w:val="28"/>
          <w:szCs w:val="28"/>
          <w:lang w:val="en-US" w:eastAsia="fr-FR"/>
        </w:rPr>
        <w:t xml:space="preserve">TRABELSI </w:t>
      </w:r>
      <w:proofErr w:type="spellStart"/>
      <w:r w:rsidRPr="002728FE">
        <w:rPr>
          <w:rFonts w:asciiTheme="majorBidi" w:eastAsia="Times New Roman" w:hAnsiTheme="majorBidi" w:cstheme="majorBidi"/>
          <w:i/>
          <w:iCs/>
          <w:sz w:val="28"/>
          <w:szCs w:val="28"/>
          <w:lang w:val="en-US" w:eastAsia="fr-FR"/>
        </w:rPr>
        <w:t>Riadh</w:t>
      </w:r>
      <w:proofErr w:type="spellEnd"/>
    </w:p>
    <w:p w:rsidR="002728FE" w:rsidRPr="00270F1D" w:rsidRDefault="002728FE" w:rsidP="002728FE">
      <w:pPr>
        <w:tabs>
          <w:tab w:val="left" w:pos="0"/>
        </w:tabs>
        <w:spacing w:line="360" w:lineRule="auto"/>
        <w:ind w:left="-142"/>
        <w:rPr>
          <w:sz w:val="32"/>
          <w:lang w:val="en-US" w:bidi="ar-TN"/>
        </w:rPr>
      </w:pPr>
      <w:r w:rsidRPr="00270F1D">
        <w:rPr>
          <w:b/>
          <w:bCs/>
          <w:sz w:val="32"/>
          <w:lang w:val="en-US" w:bidi="ar-TN"/>
        </w:rPr>
        <w:t xml:space="preserve">            M</w:t>
      </w:r>
      <w:r w:rsidRPr="00270F1D">
        <w:rPr>
          <w:sz w:val="32"/>
          <w:lang w:val="en-US" w:bidi="ar-TN"/>
        </w:rPr>
        <w:t xml:space="preserve">me </w:t>
      </w:r>
      <w:r w:rsidRPr="00270F1D">
        <w:rPr>
          <w:rFonts w:asciiTheme="majorBidi" w:eastAsia="Times New Roman" w:hAnsiTheme="majorBidi" w:cstheme="majorBidi"/>
          <w:i/>
          <w:iCs/>
          <w:sz w:val="28"/>
          <w:szCs w:val="28"/>
          <w:lang w:val="en-US" w:eastAsia="fr-FR"/>
        </w:rPr>
        <w:t>TRIKI Selma</w:t>
      </w:r>
    </w:p>
    <w:p w:rsidR="002728FE" w:rsidRPr="002728FE" w:rsidRDefault="002728FE" w:rsidP="002728FE">
      <w:pPr>
        <w:spacing w:line="360" w:lineRule="auto"/>
        <w:ind w:left="-142"/>
        <w:rPr>
          <w:sz w:val="32"/>
          <w:lang w:val="en-US" w:bidi="ar-TN"/>
        </w:rPr>
      </w:pPr>
      <w:r w:rsidRPr="00270F1D">
        <w:rPr>
          <w:b/>
          <w:bCs/>
          <w:sz w:val="32"/>
          <w:lang w:val="en-US" w:bidi="ar-TN"/>
        </w:rPr>
        <w:t xml:space="preserve">            </w:t>
      </w:r>
      <w:proofErr w:type="spellStart"/>
      <w:r w:rsidRPr="002728FE">
        <w:rPr>
          <w:b/>
          <w:bCs/>
          <w:sz w:val="32"/>
          <w:szCs w:val="24"/>
          <w:lang w:val="en-US" w:bidi="ar-TN"/>
        </w:rPr>
        <w:t>M</w:t>
      </w:r>
      <w:r w:rsidRPr="002728FE">
        <w:rPr>
          <w:sz w:val="32"/>
          <w:szCs w:val="24"/>
          <w:lang w:val="en-US" w:bidi="ar-TN"/>
        </w:rPr>
        <w:t>r</w:t>
      </w:r>
      <w:proofErr w:type="spellEnd"/>
      <w:r w:rsidRPr="002728FE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2728FE">
        <w:rPr>
          <w:rFonts w:asciiTheme="majorBidi" w:eastAsia="Times New Roman" w:hAnsiTheme="majorBidi" w:cstheme="majorBidi"/>
          <w:i/>
          <w:iCs/>
          <w:sz w:val="28"/>
          <w:szCs w:val="28"/>
          <w:lang w:val="en-US" w:eastAsia="fr-FR"/>
        </w:rPr>
        <w:t>Walid</w:t>
      </w:r>
      <w:proofErr w:type="spellEnd"/>
      <w:r w:rsidRPr="002728FE">
        <w:rPr>
          <w:rFonts w:asciiTheme="majorBidi" w:eastAsia="Times New Roman" w:hAnsiTheme="majorBidi" w:cstheme="majorBidi"/>
          <w:i/>
          <w:iCs/>
          <w:sz w:val="28"/>
          <w:szCs w:val="28"/>
          <w:lang w:val="en-US" w:eastAsia="fr-FR"/>
        </w:rPr>
        <w:t xml:space="preserve"> </w:t>
      </w:r>
      <w:proofErr w:type="spellStart"/>
      <w:r w:rsidRPr="002728FE">
        <w:rPr>
          <w:rFonts w:asciiTheme="majorBidi" w:eastAsia="Times New Roman" w:hAnsiTheme="majorBidi" w:cstheme="majorBidi"/>
          <w:i/>
          <w:iCs/>
          <w:sz w:val="28"/>
          <w:szCs w:val="28"/>
          <w:lang w:val="en-US" w:eastAsia="fr-FR"/>
        </w:rPr>
        <w:t>Mokrani</w:t>
      </w:r>
      <w:proofErr w:type="spellEnd"/>
    </w:p>
    <w:p w:rsidR="00270F1D" w:rsidRPr="002728FE" w:rsidRDefault="00270F1D" w:rsidP="00270F1D">
      <w:pPr>
        <w:rPr>
          <w:rFonts w:ascii="Sakkal Majalla" w:hAnsi="Sakkal Majalla" w:cs="DecoType Thuluth"/>
          <w:sz w:val="48"/>
          <w:szCs w:val="36"/>
          <w:lang w:val="en-US" w:bidi="ar-TN"/>
        </w:rPr>
      </w:pPr>
    </w:p>
    <w:p w:rsidR="00270F1D" w:rsidRPr="002728FE" w:rsidRDefault="00270F1D" w:rsidP="002728FE">
      <w:pPr>
        <w:tabs>
          <w:tab w:val="left" w:pos="4995"/>
        </w:tabs>
        <w:rPr>
          <w:rFonts w:ascii="Sakkal Majalla" w:hAnsi="Sakkal Majalla" w:cs="DecoType Thuluth"/>
          <w:sz w:val="48"/>
          <w:szCs w:val="36"/>
          <w:lang w:val="en-US" w:bidi="ar-TN"/>
        </w:rPr>
      </w:pPr>
    </w:p>
    <w:sectPr w:rsidR="00270F1D" w:rsidRPr="002728FE" w:rsidSect="00E15C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FA" w:rsidRDefault="00134DFA" w:rsidP="00E104D3">
      <w:pPr>
        <w:spacing w:after="0" w:line="240" w:lineRule="auto"/>
      </w:pPr>
      <w:r>
        <w:separator/>
      </w:r>
    </w:p>
  </w:endnote>
  <w:endnote w:type="continuationSeparator" w:id="0">
    <w:p w:rsidR="00134DFA" w:rsidRDefault="00134DFA" w:rsidP="00E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 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FA" w:rsidRDefault="00134DFA" w:rsidP="00E104D3">
      <w:pPr>
        <w:spacing w:after="0" w:line="240" w:lineRule="auto"/>
      </w:pPr>
      <w:r>
        <w:separator/>
      </w:r>
    </w:p>
  </w:footnote>
  <w:footnote w:type="continuationSeparator" w:id="0">
    <w:p w:rsidR="00134DFA" w:rsidRDefault="00134DFA" w:rsidP="00E1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D1D4"/>
      </v:shape>
    </w:pict>
  </w:numPicBullet>
  <w:abstractNum w:abstractNumId="0">
    <w:nsid w:val="659E2B0A"/>
    <w:multiLevelType w:val="hybridMultilevel"/>
    <w:tmpl w:val="D31C80CC"/>
    <w:lvl w:ilvl="0" w:tplc="AB0A0A90">
      <w:start w:val="1"/>
      <w:numFmt w:val="bullet"/>
      <w:lvlText w:val=""/>
      <w:lvlPicBulletId w:val="0"/>
      <w:lvlJc w:val="left"/>
      <w:pPr>
        <w:ind w:left="76" w:hanging="360"/>
      </w:pPr>
      <w:rPr>
        <w:rFonts w:ascii="Symbol" w:hAnsi="Symbol" w:hint="default"/>
        <w:sz w:val="24"/>
        <w:szCs w:val="42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B5"/>
    <w:rsid w:val="000D3940"/>
    <w:rsid w:val="00134DFA"/>
    <w:rsid w:val="001C1138"/>
    <w:rsid w:val="00270F1D"/>
    <w:rsid w:val="002728FE"/>
    <w:rsid w:val="00280AC6"/>
    <w:rsid w:val="002A186D"/>
    <w:rsid w:val="002B4213"/>
    <w:rsid w:val="00340846"/>
    <w:rsid w:val="00377FD2"/>
    <w:rsid w:val="0038618C"/>
    <w:rsid w:val="003F089B"/>
    <w:rsid w:val="00537251"/>
    <w:rsid w:val="00594893"/>
    <w:rsid w:val="005A1C50"/>
    <w:rsid w:val="006B1359"/>
    <w:rsid w:val="00745CE1"/>
    <w:rsid w:val="008105B5"/>
    <w:rsid w:val="00854473"/>
    <w:rsid w:val="00903648"/>
    <w:rsid w:val="00963098"/>
    <w:rsid w:val="00A42865"/>
    <w:rsid w:val="00B1369D"/>
    <w:rsid w:val="00C30A75"/>
    <w:rsid w:val="00E104D3"/>
    <w:rsid w:val="00E15CC3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E15CC3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5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15CC3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4D3"/>
  </w:style>
  <w:style w:type="paragraph" w:styleId="Pieddepage">
    <w:name w:val="footer"/>
    <w:basedOn w:val="Normal"/>
    <w:link w:val="PieddepageCar"/>
    <w:uiPriority w:val="99"/>
    <w:unhideWhenUsed/>
    <w:rsid w:val="00E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4D3"/>
  </w:style>
  <w:style w:type="character" w:customStyle="1" w:styleId="Titre1Car">
    <w:name w:val="Titre 1 Car"/>
    <w:basedOn w:val="Policepardfaut"/>
    <w:link w:val="Titre1"/>
    <w:rsid w:val="00E15CC3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E15CC3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E15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qFormat/>
    <w:rsid w:val="00E15CC3"/>
    <w:pPr>
      <w:keepLines w:val="0"/>
      <w:spacing w:before="360" w:after="360" w:line="240" w:lineRule="auto"/>
      <w:jc w:val="right"/>
      <w:outlineLvl w:val="0"/>
    </w:pPr>
    <w:rPr>
      <w:rFonts w:ascii="Arial" w:eastAsia="Times New Roman" w:hAnsi="Arial" w:cs="Times New Roman"/>
      <w:cap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5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15CC3"/>
    <w:pPr>
      <w:keepNext/>
      <w:spacing w:before="360" w:after="100" w:line="260" w:lineRule="exact"/>
      <w:jc w:val="both"/>
      <w:outlineLvl w:val="2"/>
    </w:pPr>
    <w:rPr>
      <w:rFonts w:ascii="Arial" w:eastAsia="Times New Roman" w:hAnsi="Arial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4D3"/>
  </w:style>
  <w:style w:type="paragraph" w:styleId="Pieddepage">
    <w:name w:val="footer"/>
    <w:basedOn w:val="Normal"/>
    <w:link w:val="PieddepageCar"/>
    <w:uiPriority w:val="99"/>
    <w:unhideWhenUsed/>
    <w:rsid w:val="00E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4D3"/>
  </w:style>
  <w:style w:type="character" w:customStyle="1" w:styleId="Titre1Car">
    <w:name w:val="Titre 1 Car"/>
    <w:basedOn w:val="Policepardfaut"/>
    <w:link w:val="Titre1"/>
    <w:rsid w:val="00E15CC3"/>
    <w:rPr>
      <w:rFonts w:ascii="Arial" w:eastAsia="Times New Roman" w:hAnsi="Arial" w:cs="Times New Roman"/>
      <w:b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semiHidden/>
    <w:rsid w:val="00E15CC3"/>
    <w:rPr>
      <w:rFonts w:ascii="Arial" w:eastAsia="Times New Roman" w:hAnsi="Arial" w:cs="Times New Roman"/>
      <w:b/>
      <w:bCs/>
      <w:caps/>
    </w:rPr>
  </w:style>
  <w:style w:type="character" w:customStyle="1" w:styleId="Titre2Car">
    <w:name w:val="Titre 2 Car"/>
    <w:basedOn w:val="Policepardfaut"/>
    <w:link w:val="Titre2"/>
    <w:uiPriority w:val="9"/>
    <w:semiHidden/>
    <w:rsid w:val="00E15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store 2</dc:creator>
  <cp:lastModifiedBy>acer store 2</cp:lastModifiedBy>
  <cp:revision>2</cp:revision>
  <cp:lastPrinted>2021-09-09T12:04:00Z</cp:lastPrinted>
  <dcterms:created xsi:type="dcterms:W3CDTF">2021-09-09T16:47:00Z</dcterms:created>
  <dcterms:modified xsi:type="dcterms:W3CDTF">2021-09-09T16:47:00Z</dcterms:modified>
</cp:coreProperties>
</file>